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h7wepu545tvx" w:id="0"/>
      <w:bookmarkEnd w:id="0"/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987425</wp:posOffset>
                </wp:positionH>
                <wp:positionV relativeFrom="page">
                  <wp:posOffset>389889</wp:posOffset>
                </wp:positionV>
                <wp:extent cx="3644265" cy="702280"/>
                <wp:effectExtent b="0" l="0" r="0" t="0"/>
                <wp:wrapNone/>
                <wp:docPr id="16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4265" cy="702280"/>
                          <a:chOff x="0" y="0"/>
                          <a:chExt cx="3644275" cy="6928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644264" cy="692784"/>
                            <a:chOff x="0" y="0"/>
                            <a:chExt cx="3644264" cy="69278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3644250" cy="692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907586" cy="692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992844" y="151359"/>
                              <a:ext cx="1651420" cy="3147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987425</wp:posOffset>
                </wp:positionH>
                <wp:positionV relativeFrom="page">
                  <wp:posOffset>389889</wp:posOffset>
                </wp:positionV>
                <wp:extent cx="3644265" cy="702280"/>
                <wp:effectExtent b="0" l="0" r="0" t="0"/>
                <wp:wrapNone/>
                <wp:docPr id="16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265" cy="702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5894070</wp:posOffset>
            </wp:positionH>
            <wp:positionV relativeFrom="page">
              <wp:posOffset>408939</wp:posOffset>
            </wp:positionV>
            <wp:extent cx="616584" cy="659130"/>
            <wp:effectExtent b="0" l="0" r="0" t="0"/>
            <wp:wrapNone/>
            <wp:docPr id="170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584" cy="6591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962025" cy="238125"/>
            <wp:effectExtent b="0" l="0" r="0" t="0"/>
            <wp:docPr id="16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7553958</wp:posOffset>
                </wp:positionH>
                <wp:positionV relativeFrom="page">
                  <wp:posOffset>0</wp:posOffset>
                </wp:positionV>
                <wp:extent cx="634" cy="12700"/>
                <wp:effectExtent b="0" l="0" r="0" t="0"/>
                <wp:wrapNone/>
                <wp:docPr id="15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0"/>
                          <a:ext cx="634" cy="0"/>
                        </a:xfrm>
                        <a:custGeom>
                          <a:rect b="b" l="l" r="r" t="t"/>
                          <a:pathLst>
                            <a:path extrusionOk="0" h="120000" w="634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F4F4F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7553958</wp:posOffset>
                </wp:positionH>
                <wp:positionV relativeFrom="page">
                  <wp:posOffset>0</wp:posOffset>
                </wp:positionV>
                <wp:extent cx="634" cy="12700"/>
                <wp:effectExtent b="0" l="0" r="0" t="0"/>
                <wp:wrapNone/>
                <wp:docPr id="15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1061083</wp:posOffset>
                </wp:positionH>
                <wp:positionV relativeFrom="page">
                  <wp:posOffset>2092325</wp:posOffset>
                </wp:positionV>
                <wp:extent cx="0" cy="12700"/>
                <wp:effectExtent b="0" l="0" r="0" t="0"/>
                <wp:wrapNone/>
                <wp:docPr id="16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0" y="0"/>
                          <a:ext cx="5709284" cy="0"/>
                        </a:xfrm>
                        <a:custGeom>
                          <a:rect b="b" l="l" r="r" t="t"/>
                          <a:pathLst>
                            <a:path extrusionOk="0" h="120000" w="5709284">
                              <a:moveTo>
                                <a:pt x="0" y="0"/>
                              </a:moveTo>
                              <a:lnTo>
                                <a:pt x="570928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471C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1061083</wp:posOffset>
                </wp:positionH>
                <wp:positionV relativeFrom="page">
                  <wp:posOffset>2092325</wp:posOffset>
                </wp:positionV>
                <wp:extent cx="0" cy="12700"/>
                <wp:effectExtent b="0" l="0" r="0" t="0"/>
                <wp:wrapNone/>
                <wp:docPr id="16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7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before="0" w:line="240" w:lineRule="auto"/>
        <w:ind w:left="1682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333e4f"/>
          <w:sz w:val="52"/>
          <w:szCs w:val="5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333e4f"/>
          <w:sz w:val="52"/>
          <w:szCs w:val="52"/>
          <w:u w:val="none"/>
          <w:vertAlign w:val="baseline"/>
          <w:rtl w:val="0"/>
        </w:rPr>
        <w:t xml:space="preserve">Информация для СМИ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" w:before="0" w:line="22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before="0" w:line="240" w:lineRule="auto"/>
        <w:ind w:left="2471" w:right="1957" w:hanging="807.00000000000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333e4f"/>
          <w:sz w:val="52"/>
          <w:szCs w:val="5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e4f"/>
          <w:sz w:val="52"/>
          <w:szCs w:val="52"/>
          <w:rtl w:val="0"/>
        </w:rPr>
        <w:t xml:space="preserve">Второй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333e4f"/>
          <w:sz w:val="52"/>
          <w:szCs w:val="52"/>
          <w:u w:val="none"/>
          <w:vertAlign w:val="baseline"/>
          <w:rtl w:val="0"/>
        </w:rPr>
        <w:t xml:space="preserve">этап Чемпионата “ </w:t>
      </w:r>
      <w:r w:rsidDel="00000000" w:rsidR="00000000" w:rsidRPr="00000000">
        <w:rPr>
          <w:rFonts w:ascii="Times New Roman" w:cs="Times New Roman" w:eastAsia="Times New Roman" w:hAnsi="Times New Roman"/>
          <w:color w:val="333e4f"/>
          <w:sz w:val="52"/>
          <w:szCs w:val="52"/>
          <w:rtl w:val="0"/>
        </w:rPr>
        <w:t xml:space="preserve">СЕРИЯ КЛАССИКА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333e4f"/>
          <w:sz w:val="52"/>
          <w:szCs w:val="52"/>
          <w:u w:val="none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18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0" w:line="240" w:lineRule="auto"/>
        <w:ind w:left="1670" w:right="1829" w:firstLine="355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333e4f"/>
          <w:sz w:val="52"/>
          <w:szCs w:val="52"/>
          <w:u w:val="none"/>
          <w:vertAlign w:val="baseline"/>
        </w:rPr>
        <w:sectPr>
          <w:headerReference r:id="rId12" w:type="default"/>
          <w:headerReference r:id="rId13" w:type="first"/>
          <w:footerReference r:id="rId14" w:type="first"/>
          <w:pgSz w:h="16840" w:w="11900" w:orient="portrait"/>
          <w:pgMar w:bottom="0" w:top="1134" w:left="1701" w:right="850" w:header="1700.7874015748032" w:footer="1700.7874015748032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333e4f"/>
          <w:sz w:val="52"/>
          <w:szCs w:val="52"/>
          <w:rtl w:val="0"/>
        </w:rPr>
        <w:t xml:space="preserve">   27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333e4f"/>
          <w:sz w:val="52"/>
          <w:szCs w:val="52"/>
          <w:u w:val="none"/>
          <w:vertAlign w:val="baseline"/>
          <w:rtl w:val="0"/>
        </w:rPr>
        <w:t xml:space="preserve"> ию</w:t>
      </w:r>
      <w:r w:rsidDel="00000000" w:rsidR="00000000" w:rsidRPr="00000000">
        <w:rPr>
          <w:rFonts w:ascii="Times New Roman" w:cs="Times New Roman" w:eastAsia="Times New Roman" w:hAnsi="Times New Roman"/>
          <w:color w:val="333e4f"/>
          <w:sz w:val="52"/>
          <w:szCs w:val="52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333e4f"/>
          <w:sz w:val="52"/>
          <w:szCs w:val="52"/>
          <w:u w:val="none"/>
          <w:vertAlign w:val="baseline"/>
          <w:rtl w:val="0"/>
        </w:rPr>
        <w:t xml:space="preserve">я 202</w:t>
      </w:r>
      <w:r w:rsidDel="00000000" w:rsidR="00000000" w:rsidRPr="00000000">
        <w:rPr>
          <w:rFonts w:ascii="Times New Roman" w:cs="Times New Roman" w:eastAsia="Times New Roman" w:hAnsi="Times New Roman"/>
          <w:color w:val="333e4f"/>
          <w:sz w:val="52"/>
          <w:szCs w:val="52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333e4f"/>
          <w:sz w:val="52"/>
          <w:szCs w:val="52"/>
          <w:u w:val="none"/>
          <w:vertAlign w:val="baseline"/>
          <w:rtl w:val="0"/>
        </w:rPr>
        <w:t xml:space="preserve"> года, </w:t>
      </w:r>
      <w:r w:rsidDel="00000000" w:rsidR="00000000" w:rsidRPr="00000000">
        <w:rPr>
          <w:rFonts w:ascii="Times New Roman" w:cs="Times New Roman" w:eastAsia="Times New Roman" w:hAnsi="Times New Roman"/>
          <w:color w:val="333e4f"/>
          <w:sz w:val="52"/>
          <w:szCs w:val="52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333e4f"/>
          <w:sz w:val="52"/>
          <w:szCs w:val="52"/>
          <w:u w:val="none"/>
          <w:vertAlign w:val="baseline"/>
          <w:rtl w:val="0"/>
        </w:rPr>
        <w:t xml:space="preserve">Нижегородское кольцо”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1206500</wp:posOffset>
                </wp:positionV>
                <wp:extent cx="0" cy="12700"/>
                <wp:effectExtent b="0" l="0" r="0" t="0"/>
                <wp:wrapNone/>
                <wp:docPr id="166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0" y="0"/>
                          <a:ext cx="5709284" cy="0"/>
                        </a:xfrm>
                        <a:custGeom>
                          <a:rect b="b" l="l" r="r" t="t"/>
                          <a:pathLst>
                            <a:path extrusionOk="0" h="120000" w="5709284">
                              <a:moveTo>
                                <a:pt x="0" y="0"/>
                              </a:moveTo>
                              <a:lnTo>
                                <a:pt x="570928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471C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1206500</wp:posOffset>
                </wp:positionV>
                <wp:extent cx="0" cy="12700"/>
                <wp:effectExtent b="0" l="0" r="0" t="0"/>
                <wp:wrapNone/>
                <wp:docPr id="16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sz w:val="24"/>
          <w:szCs w:val="24"/>
        </w:rPr>
      </w:pPr>
      <w:bookmarkStart w:colFirst="0" w:colLast="0" w:name="_heading=h.ppo368k96vag" w:id="1"/>
      <w:bookmarkEnd w:id="1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7jdmzzgn9525" w:id="2"/>
      <w:bookmarkEnd w:id="2"/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7553958</wp:posOffset>
                </wp:positionH>
                <wp:positionV relativeFrom="page">
                  <wp:posOffset>0</wp:posOffset>
                </wp:positionV>
                <wp:extent cx="634" cy="12700"/>
                <wp:effectExtent b="0" l="0" r="0" t="0"/>
                <wp:wrapNone/>
                <wp:docPr id="15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0" y="0"/>
                          <a:ext cx="634" cy="0"/>
                        </a:xfrm>
                        <a:custGeom>
                          <a:rect b="b" l="l" r="r" t="t"/>
                          <a:pathLst>
                            <a:path extrusionOk="0" h="120000" w="634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F4F4F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7553958</wp:posOffset>
                </wp:positionH>
                <wp:positionV relativeFrom="page">
                  <wp:posOffset>0</wp:posOffset>
                </wp:positionV>
                <wp:extent cx="634" cy="12700"/>
                <wp:effectExtent b="0" l="0" r="0" t="0"/>
                <wp:wrapNone/>
                <wp:docPr id="15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120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before="0" w:line="240" w:lineRule="auto"/>
        <w:ind w:left="30" w:right="37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Добро пожаловать 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второй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этап Чемпионата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СЕРИЯ КЛАССИКА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» ! Пожалуйста, внимательно изучите предлагаемую информацию. Соблюдение правил работы представителей прессы исключит возможные недоразумения, а самое главное – сохранит ваше здоровье. Искренне надеюсь, что ваш визит на автодром Нижегородское кольцо окажется приятным и продуктивным.</w:t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" w:before="0" w:line="16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before="0" w:line="240" w:lineRule="auto"/>
        <w:ind w:left="2762" w:right="3113" w:firstLine="62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Ирина Куранова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Руководитель пресс-службы</w:t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before="0" w:line="349" w:lineRule="auto"/>
        <w:ind w:left="-70" w:right="427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  <w:sectPr>
          <w:headerReference r:id="rId15" w:type="default"/>
          <w:headerReference r:id="rId16" w:type="first"/>
          <w:type w:val="nextPage"/>
          <w:pgSz w:h="16840" w:w="11900" w:orient="portrait"/>
          <w:pgMar w:bottom="0" w:top="1134" w:left="1701" w:right="850" w:header="1700.7874015748032" w:footer="1700.7874015748032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Работа пресс-центра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3 Жилеты для прессы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3 Брифинги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3 Точки съемки на трассе для фото- и ТВ- бригад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4 РАБОТА НА ТРАССЕ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4 1. Барьеры безопасности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4 2. Наушники/беруши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5 3. Рация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5 4. Обязательное нахождение за барьерами во время любого заезда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5 5. Пит-лейн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5 6. Сервисные дорожки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6 7. Маршалы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6 GRID-процедура и старт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6 Церемония награждения/подиум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6 Контакты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2e5294"/>
          <w:sz w:val="28"/>
          <w:szCs w:val="28"/>
          <w:u w:val="none"/>
          <w:vertAlign w:val="baseline"/>
        </w:rPr>
      </w:pPr>
      <w:bookmarkStart w:colFirst="0" w:colLast="0" w:name="_heading=h.q2jn5vhecn6a" w:id="3"/>
      <w:bookmarkEnd w:id="3"/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7553958</wp:posOffset>
                </wp:positionH>
                <wp:positionV relativeFrom="page">
                  <wp:posOffset>0</wp:posOffset>
                </wp:positionV>
                <wp:extent cx="634" cy="12700"/>
                <wp:effectExtent b="0" l="0" r="0" t="0"/>
                <wp:wrapNone/>
                <wp:docPr id="16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0" y="0"/>
                          <a:ext cx="634" cy="0"/>
                        </a:xfrm>
                        <a:custGeom>
                          <a:rect b="b" l="l" r="r" t="t"/>
                          <a:pathLst>
                            <a:path extrusionOk="0" h="120000" w="634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F4F4F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7553958</wp:posOffset>
                </wp:positionH>
                <wp:positionV relativeFrom="page">
                  <wp:posOffset>0</wp:posOffset>
                </wp:positionV>
                <wp:extent cx="634" cy="12700"/>
                <wp:effectExtent b="0" l="0" r="0" t="0"/>
                <wp:wrapNone/>
                <wp:docPr id="16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2e5294"/>
          <w:sz w:val="28"/>
          <w:szCs w:val="28"/>
          <w:u w:val="none"/>
          <w:vertAlign w:val="baseline"/>
          <w:rtl w:val="0"/>
        </w:rPr>
        <w:t xml:space="preserve">Работа пресс-центра</w:t>
      </w:r>
    </w:p>
    <w:p w:rsidR="00000000" w:rsidDel="00000000" w:rsidP="00000000" w:rsidRDefault="00000000" w:rsidRPr="00000000" w14:paraId="0000002C">
      <w:pPr>
        <w:spacing w:after="76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0" w:line="240" w:lineRule="auto"/>
        <w:ind w:left="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Часы работы: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before="0" w:line="240" w:lineRule="auto"/>
        <w:ind w:left="-70" w:right="5501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Пятница, 12 июля: 14:00 – 19:00 Суббота, 13 июля: 09:30 – 19:30</w:t>
      </w:r>
    </w:p>
    <w:p w:rsidR="00000000" w:rsidDel="00000000" w:rsidP="00000000" w:rsidRDefault="00000000" w:rsidRPr="00000000" w14:paraId="0000002F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8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before="0" w:line="240" w:lineRule="auto"/>
        <w:ind w:left="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2e5294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2e5294"/>
          <w:sz w:val="28"/>
          <w:szCs w:val="28"/>
          <w:u w:val="none"/>
          <w:vertAlign w:val="baseline"/>
          <w:rtl w:val="0"/>
        </w:rPr>
        <w:t xml:space="preserve">Жилеты для прессы</w:t>
      </w:r>
    </w:p>
    <w:p w:rsidR="00000000" w:rsidDel="00000000" w:rsidP="00000000" w:rsidRDefault="00000000" w:rsidRPr="00000000" w14:paraId="00000033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9" w:before="0" w:line="12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12"/>
          <w:szCs w:val="1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before="0" w:line="240" w:lineRule="auto"/>
        <w:ind w:left="0" w:right="39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Все представители прессы, работающие на трассе, обязаны надевать жилеты с идентификационным номером, не заправляя их за пояс. Номер жилета должен читаться – это правило!</w:t>
      </w:r>
    </w:p>
    <w:p w:rsidR="00000000" w:rsidDel="00000000" w:rsidP="00000000" w:rsidRDefault="00000000" w:rsidRPr="00000000" w14:paraId="00000036">
      <w:pPr>
        <w:spacing w:after="8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before="0" w:line="240" w:lineRule="auto"/>
        <w:ind w:left="0" w:right="34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Фотографам во время съемки запрещается надевать рюкзак или рабочий жилет поверх официального жилета прессы с номером!</w:t>
      </w:r>
    </w:p>
    <w:p w:rsidR="00000000" w:rsidDel="00000000" w:rsidP="00000000" w:rsidRDefault="00000000" w:rsidRPr="00000000" w14:paraId="00000038">
      <w:pPr>
        <w:spacing w:after="8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before="0" w:line="240" w:lineRule="auto"/>
        <w:ind w:left="0" w:right="39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Жилеты для работы на трассе могут получить все журналисты, принявшие участие в специальном брифинге по безопасности. При этом организаторы гонок взимают возвращаемый залог в размере 500 руб.</w:t>
      </w:r>
    </w:p>
    <w:p w:rsidR="00000000" w:rsidDel="00000000" w:rsidP="00000000" w:rsidRDefault="00000000" w:rsidRPr="00000000" w14:paraId="0000003A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8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before="0" w:line="240" w:lineRule="auto"/>
        <w:ind w:left="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2e5294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2e5294"/>
          <w:sz w:val="28"/>
          <w:szCs w:val="28"/>
          <w:u w:val="none"/>
          <w:vertAlign w:val="baseline"/>
          <w:rtl w:val="0"/>
        </w:rPr>
        <w:t xml:space="preserve">Брифинги</w:t>
      </w:r>
    </w:p>
    <w:p w:rsidR="00000000" w:rsidDel="00000000" w:rsidP="00000000" w:rsidRDefault="00000000" w:rsidRPr="00000000" w14:paraId="0000003D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9" w:before="0" w:line="12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12"/>
          <w:szCs w:val="1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0" w:before="0" w:line="240" w:lineRule="auto"/>
        <w:ind w:left="0" w:right="125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Все фотографы и ТВ-бригады должны присутствовать на одном из следующих брифингов по правилам безопасной работы на автоспортивном мероприятии:</w:t>
      </w:r>
    </w:p>
    <w:p w:rsidR="00000000" w:rsidDel="00000000" w:rsidP="00000000" w:rsidRDefault="00000000" w:rsidRPr="00000000" w14:paraId="00000040">
      <w:pPr>
        <w:spacing w:after="8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before="0" w:line="240" w:lineRule="auto"/>
        <w:ind w:left="0" w:right="56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ff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время согласуется отдельно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8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before="0" w:line="240" w:lineRule="auto"/>
        <w:ind w:left="2996" w:right="770" w:hanging="257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  <w:sectPr>
          <w:headerReference r:id="rId17" w:type="default"/>
          <w:type w:val="nextPage"/>
          <w:pgSz w:h="16840" w:w="11900" w:orient="portrait"/>
          <w:pgMar w:bottom="0" w:top="1134" w:left="1701" w:right="850" w:header="1700.7874015748032" w:footer="1700.7874015748032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Представители прессы, не прослушавшие брифинг, к работе на трассе не допускаются.</w:t>
      </w:r>
    </w:p>
    <w:p w:rsidR="00000000" w:rsidDel="00000000" w:rsidP="00000000" w:rsidRDefault="00000000" w:rsidRPr="00000000" w14:paraId="00000044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mdozg78gbt15" w:id="4"/>
      <w:bookmarkEnd w:id="4"/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7553958</wp:posOffset>
                </wp:positionH>
                <wp:positionV relativeFrom="page">
                  <wp:posOffset>0</wp:posOffset>
                </wp:positionV>
                <wp:extent cx="634" cy="12700"/>
                <wp:effectExtent b="0" l="0" r="0" t="0"/>
                <wp:wrapNone/>
                <wp:docPr id="16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0" y="0"/>
                          <a:ext cx="634" cy="0"/>
                        </a:xfrm>
                        <a:custGeom>
                          <a:rect b="b" l="l" r="r" t="t"/>
                          <a:pathLst>
                            <a:path extrusionOk="0" h="120000" w="634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F4F4F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7553958</wp:posOffset>
                </wp:positionH>
                <wp:positionV relativeFrom="page">
                  <wp:posOffset>0</wp:posOffset>
                </wp:positionV>
                <wp:extent cx="634" cy="12700"/>
                <wp:effectExtent b="0" l="0" r="0" t="0"/>
                <wp:wrapNone/>
                <wp:docPr id="16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91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before="0" w:line="240" w:lineRule="auto"/>
        <w:ind w:left="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2e5294"/>
          <w:sz w:val="28"/>
          <w:szCs w:val="28"/>
          <w:u w:val="none"/>
          <w:vertAlign w:val="baseline"/>
        </w:rPr>
        <w:sectPr>
          <w:type w:val="nextPage"/>
          <w:pgSz w:h="16840" w:w="11900" w:orient="portrait"/>
          <w:pgMar w:bottom="0" w:top="1134" w:left="1701" w:right="850" w:header="1700.7874015748032" w:footer="1700.7874015748032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2e5294"/>
          <w:sz w:val="28"/>
          <w:szCs w:val="28"/>
          <w:u w:val="none"/>
          <w:vertAlign w:val="baseline"/>
          <w:rtl w:val="0"/>
        </w:rPr>
        <w:t xml:space="preserve">Точки съемки на трассе для фото- и ТВ- бригад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441325</wp:posOffset>
            </wp:positionV>
            <wp:extent cx="5608124" cy="3331845"/>
            <wp:effectExtent b="0" l="0" r="0" t="0"/>
            <wp:wrapNone/>
            <wp:docPr id="168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8124" cy="3331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hpkkn1z1oxnf" w:id="5"/>
      <w:bookmarkEnd w:id="5"/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7553958</wp:posOffset>
                </wp:positionH>
                <wp:positionV relativeFrom="page">
                  <wp:posOffset>0</wp:posOffset>
                </wp:positionV>
                <wp:extent cx="634" cy="12700"/>
                <wp:effectExtent b="0" l="0" r="0" t="0"/>
                <wp:wrapNone/>
                <wp:docPr id="16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0" y="0"/>
                          <a:ext cx="634" cy="0"/>
                        </a:xfrm>
                        <a:custGeom>
                          <a:rect b="b" l="l" r="r" t="t"/>
                          <a:pathLst>
                            <a:path extrusionOk="0" h="120000" w="634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F4F4F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7553958</wp:posOffset>
                </wp:positionH>
                <wp:positionV relativeFrom="page">
                  <wp:posOffset>0</wp:posOffset>
                </wp:positionV>
                <wp:extent cx="634" cy="12700"/>
                <wp:effectExtent b="0" l="0" r="0" t="0"/>
                <wp:wrapNone/>
                <wp:docPr id="16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91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before="0" w:line="240" w:lineRule="auto"/>
        <w:ind w:left="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2e5294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2e5294"/>
          <w:sz w:val="28"/>
          <w:szCs w:val="28"/>
          <w:u w:val="none"/>
          <w:vertAlign w:val="baseline"/>
          <w:rtl w:val="0"/>
        </w:rPr>
        <w:t xml:space="preserve">РАБОТА НА ТРАССЕ</w:t>
      </w:r>
    </w:p>
    <w:p w:rsidR="00000000" w:rsidDel="00000000" w:rsidP="00000000" w:rsidRDefault="00000000" w:rsidRPr="00000000" w14:paraId="0000004C">
      <w:pPr>
        <w:spacing w:after="7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before="0" w:line="240" w:lineRule="auto"/>
        <w:ind w:left="36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4471c4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4471c4"/>
          <w:sz w:val="28"/>
          <w:szCs w:val="28"/>
          <w:u w:val="none"/>
          <w:vertAlign w:val="baseline"/>
          <w:rtl w:val="0"/>
        </w:rPr>
        <w:t xml:space="preserve">1. Барьеры безопасности</w:t>
      </w:r>
    </w:p>
    <w:p w:rsidR="00000000" w:rsidDel="00000000" w:rsidP="00000000" w:rsidRDefault="00000000" w:rsidRPr="00000000" w14:paraId="0000004E">
      <w:pPr>
        <w:spacing w:after="14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before="0" w:line="240" w:lineRule="auto"/>
        <w:ind w:left="518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ff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ff0000"/>
          <w:sz w:val="28"/>
          <w:szCs w:val="28"/>
          <w:u w:val="single"/>
          <w:vertAlign w:val="baseline"/>
          <w:rtl w:val="0"/>
        </w:rPr>
        <w:t xml:space="preserve">ВО ВРЕМЯ ЛЮБОЙ СЕССИИ МЕЖДУ ВАМИ И ТРАССОЙ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before="0" w:line="240" w:lineRule="auto"/>
        <w:ind w:left="936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ff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ff0000"/>
          <w:sz w:val="28"/>
          <w:szCs w:val="28"/>
          <w:u w:val="single"/>
          <w:vertAlign w:val="baseline"/>
          <w:rtl w:val="0"/>
        </w:rPr>
        <w:t xml:space="preserve">ДОЛЖЕН ОСТАВАТЬСЯ БАРЬЕР БЕЗОПАСНОСТИ.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8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before="0" w:line="240" w:lineRule="auto"/>
        <w:ind w:left="0" w:right="38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Запрещено облокачиваться на барьеры или свешиваться через них. Запрещено перелезать через ограждения, выкладывать на них аппаратуру, а также стоять в разрывах между ограждениями!</w:t>
      </w:r>
    </w:p>
    <w:p w:rsidR="00000000" w:rsidDel="00000000" w:rsidP="00000000" w:rsidRDefault="00000000" w:rsidRPr="00000000" w14:paraId="00000053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0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0" w:before="0" w:line="240" w:lineRule="auto"/>
        <w:ind w:left="36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4471c4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4471c4"/>
          <w:sz w:val="28"/>
          <w:szCs w:val="28"/>
          <w:u w:val="none"/>
          <w:vertAlign w:val="baseline"/>
          <w:rtl w:val="0"/>
        </w:rPr>
        <w:t xml:space="preserve">2. Наушники/беруши</w:t>
      </w:r>
    </w:p>
    <w:p w:rsidR="00000000" w:rsidDel="00000000" w:rsidP="00000000" w:rsidRDefault="00000000" w:rsidRPr="00000000" w14:paraId="00000058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9" w:before="0" w:line="12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12"/>
          <w:szCs w:val="1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0" w:before="0" w:line="240" w:lineRule="auto"/>
        <w:ind w:left="0" w:right="39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Слушая плеер, фотограф, который работал на 24-часовой гонке в Ле-Мане в2011году,незаметил,какпозадинегопроизошлаавариясучастиемAudi. Помните! Вы всегда должны знать, что происходит вокруг вас. В берушах или наушниках вы можете не услышать столкновения, поэтому, работая на трассе, необходимо все время оставаться максимально сосредоточенным!</w:t>
      </w:r>
    </w:p>
    <w:p w:rsidR="00000000" w:rsidDel="00000000" w:rsidP="00000000" w:rsidRDefault="00000000" w:rsidRPr="00000000" w14:paraId="0000005B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4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0" w:before="0" w:line="240" w:lineRule="auto"/>
        <w:ind w:left="36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4471c4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4471c4"/>
          <w:sz w:val="28"/>
          <w:szCs w:val="28"/>
          <w:u w:val="none"/>
          <w:vertAlign w:val="baseline"/>
          <w:rtl w:val="0"/>
        </w:rPr>
        <w:t xml:space="preserve">3. Рация</w:t>
      </w:r>
    </w:p>
    <w:p w:rsidR="00000000" w:rsidDel="00000000" w:rsidP="00000000" w:rsidRDefault="00000000" w:rsidRPr="00000000" w14:paraId="0000005E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9" w:before="0" w:line="12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12"/>
          <w:szCs w:val="1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after="0" w:before="0" w:line="240" w:lineRule="auto"/>
        <w:ind w:left="0" w:right="34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Если вы пользуетесь портативной рацией для переговоров, используйте только один наушник.</w:t>
      </w:r>
    </w:p>
    <w:p w:rsidR="00000000" w:rsidDel="00000000" w:rsidP="00000000" w:rsidRDefault="00000000" w:rsidRPr="00000000" w14:paraId="00000061">
      <w:pPr>
        <w:spacing w:after="8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0" w:before="0" w:line="240" w:lineRule="auto"/>
        <w:ind w:left="158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ff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ff0000"/>
          <w:sz w:val="28"/>
          <w:szCs w:val="28"/>
          <w:u w:val="single"/>
          <w:vertAlign w:val="baseline"/>
          <w:rtl w:val="0"/>
        </w:rPr>
        <w:t xml:space="preserve">Прослушивание музыки в плеере во время работы на трассе строго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after="0" w:before="0" w:line="240" w:lineRule="auto"/>
        <w:ind w:left="374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ff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ff0000"/>
          <w:sz w:val="28"/>
          <w:szCs w:val="28"/>
          <w:u w:val="single"/>
          <w:vertAlign w:val="baseline"/>
          <w:rtl w:val="0"/>
        </w:rPr>
        <w:t xml:space="preserve">запрещено!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0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0" w:before="0" w:line="240" w:lineRule="auto"/>
        <w:ind w:left="36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2e5294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4471c4"/>
          <w:sz w:val="28"/>
          <w:szCs w:val="28"/>
          <w:u w:val="none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2e5294"/>
          <w:sz w:val="28"/>
          <w:szCs w:val="28"/>
          <w:u w:val="none"/>
          <w:vertAlign w:val="baseline"/>
          <w:rtl w:val="0"/>
        </w:rPr>
        <w:t xml:space="preserve">Обязательное нахождение за барьерами во время любого заезда</w:t>
      </w:r>
    </w:p>
    <w:p w:rsidR="00000000" w:rsidDel="00000000" w:rsidP="00000000" w:rsidRDefault="00000000" w:rsidRPr="00000000" w14:paraId="00000067">
      <w:pPr>
        <w:spacing w:after="47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after="0" w:before="0" w:line="240" w:lineRule="auto"/>
        <w:ind w:left="0" w:right="39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 случае аварии категорически запрещается заходить за барьеры и снимать происходящее. В это время остальные машины следуют за автомобилем безопасности, и гоночная сессия продолжается!</w:t>
      </w:r>
    </w:p>
    <w:p w:rsidR="00000000" w:rsidDel="00000000" w:rsidP="00000000" w:rsidRDefault="00000000" w:rsidRPr="00000000" w14:paraId="00000069">
      <w:pPr>
        <w:spacing w:after="8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0" w:before="0" w:line="240" w:lineRule="auto"/>
        <w:ind w:left="183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ff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ff0000"/>
          <w:sz w:val="28"/>
          <w:szCs w:val="28"/>
          <w:u w:val="single"/>
          <w:vertAlign w:val="baseline"/>
          <w:rtl w:val="0"/>
        </w:rPr>
        <w:t xml:space="preserve">Нарушитель данного правила будет лишен аккредитации до конца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0" w:before="0" w:line="240" w:lineRule="auto"/>
        <w:ind w:left="4017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ff0000"/>
          <w:sz w:val="28"/>
          <w:szCs w:val="28"/>
          <w:u w:val="none"/>
          <w:vertAlign w:val="baseline"/>
        </w:rPr>
        <w:sectPr>
          <w:type w:val="nextPage"/>
          <w:pgSz w:h="16840" w:w="11900" w:orient="portrait"/>
          <w:pgMar w:bottom="0" w:top="1134" w:left="1701" w:right="850" w:header="1700.7874015748032" w:footer="1700.7874015748032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ff0000"/>
          <w:sz w:val="28"/>
          <w:szCs w:val="28"/>
          <w:u w:val="single"/>
          <w:vertAlign w:val="baseline"/>
          <w:rtl w:val="0"/>
        </w:rPr>
        <w:t xml:space="preserve">сезон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u w:val="single"/>
          <w:rtl w:val="0"/>
        </w:rPr>
        <w:t xml:space="preserve">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m4eelcboqu8m" w:id="6"/>
      <w:bookmarkEnd w:id="6"/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7553958</wp:posOffset>
                </wp:positionH>
                <wp:positionV relativeFrom="page">
                  <wp:posOffset>0</wp:posOffset>
                </wp:positionV>
                <wp:extent cx="634" cy="12700"/>
                <wp:effectExtent b="0" l="0" r="0" t="0"/>
                <wp:wrapNone/>
                <wp:docPr id="16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0" y="0"/>
                          <a:ext cx="634" cy="0"/>
                        </a:xfrm>
                        <a:custGeom>
                          <a:rect b="b" l="l" r="r" t="t"/>
                          <a:pathLst>
                            <a:path extrusionOk="0" h="120000" w="634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F4F4F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7553958</wp:posOffset>
                </wp:positionH>
                <wp:positionV relativeFrom="page">
                  <wp:posOffset>0</wp:posOffset>
                </wp:positionV>
                <wp:extent cx="634" cy="12700"/>
                <wp:effectExtent b="0" l="0" r="0" t="0"/>
                <wp:wrapNone/>
                <wp:docPr id="16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before="0" w:line="240" w:lineRule="auto"/>
        <w:ind w:left="36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4471c4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4471c4"/>
          <w:sz w:val="28"/>
          <w:szCs w:val="28"/>
          <w:u w:val="none"/>
          <w:vertAlign w:val="baseline"/>
          <w:rtl w:val="0"/>
        </w:rPr>
        <w:t xml:space="preserve">5. Пит-лейн</w:t>
      </w:r>
    </w:p>
    <w:p w:rsidR="00000000" w:rsidDel="00000000" w:rsidP="00000000" w:rsidRDefault="00000000" w:rsidRPr="00000000" w14:paraId="0000006E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9" w:before="0" w:line="12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12"/>
          <w:szCs w:val="1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after="0" w:before="0" w:line="240" w:lineRule="auto"/>
        <w:ind w:left="0" w:right="34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Шорты, юбки, обувь с открытыми пальцами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запрещены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при работе на трассе и зоне пит-лейна.</w:t>
      </w:r>
    </w:p>
    <w:p w:rsidR="00000000" w:rsidDel="00000000" w:rsidP="00000000" w:rsidRDefault="00000000" w:rsidRPr="00000000" w14:paraId="00000071">
      <w:pPr>
        <w:spacing w:after="8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0" w:before="0" w:line="240" w:lineRule="auto"/>
        <w:ind w:left="0" w:right="34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Пит-лейн - это место работы, которое также представляет опасность. Никогда не теряйте бдительность! В любой момент на пит-лейн может заехать автомобиль. Смотрите по сторонам. Не мешайте автомобилям покидать пит-лейн.</w:t>
      </w:r>
    </w:p>
    <w:p w:rsidR="00000000" w:rsidDel="00000000" w:rsidP="00000000" w:rsidRDefault="00000000" w:rsidRPr="00000000" w14:paraId="00000073">
      <w:pPr>
        <w:spacing w:after="8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0" w:before="0" w:line="240" w:lineRule="auto"/>
        <w:ind w:left="0" w:right="39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Если вам необходимо проверить фотографии – зайдите в бокс! Ни в коем случае не отворачивайтесь от трассы, чтобы рассмотреть изображение на экране. Если вы видите, что ваш коллега занят съемкой и не замечает надвигающейся опасности, по возможности привлеките его внимание.</w:t>
      </w:r>
    </w:p>
    <w:p w:rsidR="00000000" w:rsidDel="00000000" w:rsidP="00000000" w:rsidRDefault="00000000" w:rsidRPr="00000000" w14:paraId="00000075">
      <w:pPr>
        <w:spacing w:after="0" w:before="0" w:line="20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0" w:before="0" w:line="240" w:lineRule="auto"/>
        <w:ind w:left="36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4471c4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4471c4"/>
          <w:sz w:val="28"/>
          <w:szCs w:val="28"/>
          <w:u w:val="none"/>
          <w:vertAlign w:val="baseline"/>
          <w:rtl w:val="0"/>
        </w:rPr>
        <w:t xml:space="preserve">6. Сервисные дорожки</w:t>
      </w:r>
    </w:p>
    <w:p w:rsidR="00000000" w:rsidDel="00000000" w:rsidP="00000000" w:rsidRDefault="00000000" w:rsidRPr="00000000" w14:paraId="00000077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4" w:before="0" w:line="20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0" w:before="0" w:line="240" w:lineRule="auto"/>
        <w:ind w:left="0" w:right="41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Никакие работы не должны мешать или блокировать сервисные дорожки, препятствуя проезду машин специальных служб. Треноги не должны ограничивать проезд!</w:t>
      </w:r>
    </w:p>
    <w:p w:rsidR="00000000" w:rsidDel="00000000" w:rsidP="00000000" w:rsidRDefault="00000000" w:rsidRPr="00000000" w14:paraId="0000007A">
      <w:pPr>
        <w:spacing w:after="0" w:before="0" w:line="20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0" w:before="0" w:line="240" w:lineRule="auto"/>
        <w:ind w:left="36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4471c4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trike w:val="0"/>
          <w:color w:val="4471c4"/>
          <w:sz w:val="28"/>
          <w:szCs w:val="28"/>
          <w:u w:val="none"/>
          <w:vertAlign w:val="baseline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4471c4"/>
          <w:sz w:val="28"/>
          <w:szCs w:val="28"/>
          <w:u w:val="none"/>
          <w:vertAlign w:val="baseline"/>
          <w:rtl w:val="0"/>
        </w:rPr>
        <w:t xml:space="preserve">Маршалы</w:t>
      </w:r>
    </w:p>
    <w:p w:rsidR="00000000" w:rsidDel="00000000" w:rsidP="00000000" w:rsidRDefault="00000000" w:rsidRPr="00000000" w14:paraId="0000007C">
      <w:pPr>
        <w:spacing w:after="114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0" w:before="0" w:line="240" w:lineRule="auto"/>
        <w:ind w:left="0" w:right="39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Соблюдайте все инструкции маршалов и официальных лиц. Они заботятся о вашей безопасности. Словесное или физическое оскорбление маршалов недопустимо. В случае возникновения проблем не пытайтесь решить их самостоятельно – сообщите о сложившейся ситуации руководителю PR-службы.</w:t>
      </w:r>
    </w:p>
    <w:p w:rsidR="00000000" w:rsidDel="00000000" w:rsidP="00000000" w:rsidRDefault="00000000" w:rsidRPr="00000000" w14:paraId="0000007E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4" w:before="0" w:line="16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after="0" w:before="0" w:line="240" w:lineRule="auto"/>
        <w:ind w:left="95" w:right="44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ff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ff0000"/>
          <w:sz w:val="28"/>
          <w:szCs w:val="28"/>
          <w:u w:val="none"/>
          <w:vertAlign w:val="baseline"/>
          <w:rtl w:val="0"/>
        </w:rPr>
        <w:t xml:space="preserve">ВНИМАНИЕ Представителям СМИ строго запрещается находиться на автодроме (в любой его точке) в нетрезвом виде. Нарушитель может быть отстранен от работы и удален за пределы автодрома с лишением аккредитации на текущий уик-энд.</w:t>
      </w:r>
    </w:p>
    <w:p w:rsidR="00000000" w:rsidDel="00000000" w:rsidP="00000000" w:rsidRDefault="00000000" w:rsidRPr="00000000" w14:paraId="00000081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0" w:before="0" w:line="240" w:lineRule="auto"/>
        <w:ind w:left="2895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2e5294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2e5294"/>
          <w:sz w:val="28"/>
          <w:szCs w:val="28"/>
          <w:u w:val="none"/>
          <w:vertAlign w:val="baseline"/>
          <w:rtl w:val="0"/>
        </w:rPr>
        <w:t xml:space="preserve">GRID-процедура и старт</w:t>
      </w:r>
    </w:p>
    <w:p w:rsidR="00000000" w:rsidDel="00000000" w:rsidP="00000000" w:rsidRDefault="00000000" w:rsidRPr="00000000" w14:paraId="00000084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9" w:before="0" w:line="12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12"/>
          <w:szCs w:val="1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0" w:before="0" w:line="240" w:lineRule="auto"/>
        <w:ind w:left="0" w:right="39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  <w:sectPr>
          <w:type w:val="nextPage"/>
          <w:pgSz w:h="16840" w:w="11900" w:orient="portrait"/>
          <w:pgMar w:bottom="0" w:top="1134" w:left="1701" w:right="850" w:header="1700.7874015748032" w:footer="1700.7874015748032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Все аккредитованные журналисты могут посетить GRID-процедуру. Покинуть ее необходимо за пять минут до старта, о чем уведомит соответствующий сигнал и девушка с табличкой «5 минут». После</w:t>
      </w:r>
    </w:p>
    <w:p w:rsidR="00000000" w:rsidDel="00000000" w:rsidP="00000000" w:rsidRDefault="00000000" w:rsidRPr="00000000" w14:paraId="00000087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y5x3il2e8ih" w:id="7"/>
      <w:bookmarkEnd w:id="7"/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7553958</wp:posOffset>
                </wp:positionH>
                <wp:positionV relativeFrom="page">
                  <wp:posOffset>0</wp:posOffset>
                </wp:positionV>
                <wp:extent cx="634" cy="12700"/>
                <wp:effectExtent b="0" l="0" r="0" t="0"/>
                <wp:wrapNone/>
                <wp:docPr id="167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0" y="0"/>
                          <a:ext cx="634" cy="0"/>
                        </a:xfrm>
                        <a:custGeom>
                          <a:rect b="b" l="l" r="r" t="t"/>
                          <a:pathLst>
                            <a:path extrusionOk="0" h="120000" w="634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F4F4F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7553958</wp:posOffset>
                </wp:positionH>
                <wp:positionV relativeFrom="page">
                  <wp:posOffset>0</wp:posOffset>
                </wp:positionV>
                <wp:extent cx="634" cy="12700"/>
                <wp:effectExtent b="0" l="0" r="0" t="0"/>
                <wp:wrapNone/>
                <wp:docPr id="16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91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0" w:before="0" w:line="240" w:lineRule="auto"/>
        <w:ind w:left="0" w:right="34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GRID-процедуры абсолютно все должны покинуть стартовую прямую и пит-уолл (ограждение, разделяющее стартовую прямую и пит-лейн).</w:t>
      </w:r>
    </w:p>
    <w:p w:rsidR="00000000" w:rsidDel="00000000" w:rsidP="00000000" w:rsidRDefault="00000000" w:rsidRPr="00000000" w14:paraId="0000008B">
      <w:pPr>
        <w:spacing w:after="8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0" w:before="0" w:line="240" w:lineRule="auto"/>
        <w:ind w:left="13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ff0000"/>
          <w:sz w:val="28"/>
          <w:szCs w:val="28"/>
          <w:u w:val="none"/>
          <w:vertAlign w:val="baseline"/>
          <w:rtl w:val="0"/>
        </w:rPr>
        <w:t xml:space="preserve">ВО ВРЕМЯ СТАРТА НАХОДИТЬСЯ У ПИТ-УОЛЛА ЗАПРЕЩЕНО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D">
      <w:pPr>
        <w:spacing w:after="8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0" w:before="0" w:line="240" w:lineRule="auto"/>
        <w:ind w:left="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Однако сразу после начала гонки вы можете туда вернуться.</w:t>
      </w:r>
    </w:p>
    <w:p w:rsidR="00000000" w:rsidDel="00000000" w:rsidP="00000000" w:rsidRDefault="00000000" w:rsidRPr="00000000" w14:paraId="0000008F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after="0" w:before="0" w:line="240" w:lineRule="auto"/>
        <w:ind w:left="2376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2e5294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2e5294"/>
          <w:sz w:val="28"/>
          <w:szCs w:val="28"/>
          <w:u w:val="none"/>
          <w:vertAlign w:val="baseline"/>
          <w:rtl w:val="0"/>
        </w:rPr>
        <w:t xml:space="preserve">Церемония награждения/подиум</w:t>
      </w:r>
    </w:p>
    <w:p w:rsidR="00000000" w:rsidDel="00000000" w:rsidP="00000000" w:rsidRDefault="00000000" w:rsidRPr="00000000" w14:paraId="00000092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9" w:before="0" w:line="12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12"/>
          <w:szCs w:val="1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after="0" w:before="0" w:line="240" w:lineRule="auto"/>
        <w:ind w:left="0" w:right="34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 подиум допускаются только официальный фотограф и ТВ-оператор Серии. Все остальные могут снимать, находясь в зрительской зоне.</w:t>
      </w:r>
    </w:p>
    <w:p w:rsidR="00000000" w:rsidDel="00000000" w:rsidP="00000000" w:rsidRDefault="00000000" w:rsidRPr="00000000" w14:paraId="00000095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9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after="0" w:before="0" w:line="240" w:lineRule="auto"/>
        <w:ind w:left="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Доступ в сеть и питание</w:t>
      </w:r>
    </w:p>
    <w:p w:rsidR="00000000" w:rsidDel="00000000" w:rsidP="00000000" w:rsidRDefault="00000000" w:rsidRPr="00000000" w14:paraId="00000099">
      <w:pPr>
        <w:spacing w:after="8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after="0" w:before="0" w:line="240" w:lineRule="auto"/>
        <w:ind w:left="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 пресс-центре будет работать бесплатный Wi-Fi.</w:t>
      </w:r>
    </w:p>
    <w:p w:rsidR="00000000" w:rsidDel="00000000" w:rsidP="00000000" w:rsidRDefault="00000000" w:rsidRPr="00000000" w14:paraId="0000009B">
      <w:pPr>
        <w:widowControl w:val="0"/>
        <w:spacing w:after="0" w:before="0" w:line="240" w:lineRule="auto"/>
        <w:ind w:left="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 пресс-баре вам будут предложены легкие снеки и вода.</w:t>
      </w:r>
    </w:p>
    <w:p w:rsidR="00000000" w:rsidDel="00000000" w:rsidP="00000000" w:rsidRDefault="00000000" w:rsidRPr="00000000" w14:paraId="0000009C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after="0" w:before="0" w:line="240" w:lineRule="auto"/>
        <w:ind w:left="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Контакты</w:t>
      </w:r>
    </w:p>
    <w:p w:rsidR="00000000" w:rsidDel="00000000" w:rsidP="00000000" w:rsidRDefault="00000000" w:rsidRPr="00000000" w14:paraId="0000009F">
      <w:pPr>
        <w:spacing w:after="29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after="0" w:before="0" w:line="240" w:lineRule="auto"/>
        <w:ind w:left="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Руководитель пресс-службы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Ирина Куранова +79778553220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8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after="0" w:before="0" w:line="240" w:lineRule="auto"/>
        <w:ind w:left="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press@classictouring.com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6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after="0" w:before="0" w:line="240" w:lineRule="auto"/>
        <w:ind w:left="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562c1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Сайт: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trike w:val="0"/>
            <w:color w:val="0562c1"/>
            <w:sz w:val="28"/>
            <w:szCs w:val="28"/>
            <w:u w:val="single"/>
            <w:vertAlign w:val="baseline"/>
            <w:rtl w:val="0"/>
          </w:rPr>
          <w:t xml:space="preserve">https://classictouring.ru/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82" w:before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after="0" w:before="0" w:line="240" w:lineRule="auto"/>
        <w:ind w:left="0" w:right="-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Группа Vkontakte: https://vk.com/classictouringchampionship</w:t>
      </w:r>
    </w:p>
    <w:sectPr>
      <w:type w:val="nextPage"/>
      <w:pgSz w:h="16840" w:w="11900" w:orient="portrait"/>
      <w:pgMar w:bottom="0" w:top="1134" w:left="1701" w:right="850" w:header="1700.7874015748032" w:footer="1700.787401574803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A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7.jpg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15" Type="http://schemas.openxmlformats.org/officeDocument/2006/relationships/header" Target="header3.xml"/><Relationship Id="rId14" Type="http://schemas.openxmlformats.org/officeDocument/2006/relationships/footer" Target="footer1.xml"/><Relationship Id="rId17" Type="http://schemas.openxmlformats.org/officeDocument/2006/relationships/header" Target="header5.xml"/><Relationship Id="rId16" Type="http://schemas.openxmlformats.org/officeDocument/2006/relationships/header" Target="header4.xml"/><Relationship Id="rId5" Type="http://schemas.openxmlformats.org/officeDocument/2006/relationships/styles" Target="styles.xml"/><Relationship Id="rId19" Type="http://schemas.openxmlformats.org/officeDocument/2006/relationships/hyperlink" Target="https://classictouring.ru/" TargetMode="External"/><Relationship Id="rId6" Type="http://schemas.openxmlformats.org/officeDocument/2006/relationships/customXml" Target="../customXML/item1.xml"/><Relationship Id="rId18" Type="http://schemas.openxmlformats.org/officeDocument/2006/relationships/image" Target="media/image5.jpg"/><Relationship Id="rId7" Type="http://schemas.openxmlformats.org/officeDocument/2006/relationships/image" Target="media/image13.png"/><Relationship Id="rId8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uI7K2VGQNpMPEQFMZHgDdIElpg==">CgMxLjAyDmguaDd3ZXB1NTQ1dHZ4Mg5oLnBwbzM2OGs5NnZhZzIOaC43amRtenpnbjk1MjUyDmgucTJqbjV2aGVjbjZhMg5oLm1kb3pnNzhnYnQxNTIOaC5ocGtrbjF6MW94bmYyDmgubTRlZWxjYm9xdThtMg1oLnk1eDNpbDJlOGloOAByITFNdk5CajF1bVZIelZveXpsOHpQWVFCNWVvZ1pnc2lwbA==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