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14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Сезон 2026</w:t>
      </w:r>
    </w:p>
    <w:p w:rsidR="00000000" w:rsidDel="00000000" w:rsidP="00000000" w:rsidRDefault="00000000" w:rsidRPr="00000000" w14:paraId="00000002">
      <w:pPr>
        <w:spacing w:after="0" w:lineRule="auto"/>
        <w:ind w:left="142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этап </w:t>
        <w:tab/>
        <w:t xml:space="preserve">8-9 мая </w:t>
        <w:tab/>
        <w:t xml:space="preserve"> «Смоленское кольцо» (Смоленская область)</w:t>
      </w:r>
    </w:p>
    <w:p w:rsidR="00000000" w:rsidDel="00000000" w:rsidP="00000000" w:rsidRDefault="00000000" w:rsidRPr="00000000" w14:paraId="00000004">
      <w:pPr>
        <w:spacing w:after="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этап </w:t>
        <w:tab/>
        <w:t xml:space="preserve">26-27 июня </w:t>
        <w:tab/>
        <w:t xml:space="preserve">  «Нижегородское кольцо» (Нижегородская область)</w:t>
      </w:r>
    </w:p>
    <w:p w:rsidR="00000000" w:rsidDel="00000000" w:rsidP="00000000" w:rsidRDefault="00000000" w:rsidRPr="00000000" w14:paraId="00000005">
      <w:pPr>
        <w:spacing w:after="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этап </w:t>
        <w:tab/>
        <w:t xml:space="preserve">24-25 июля </w:t>
        <w:tab/>
        <w:t xml:space="preserve"> «Moscow Raceway» (Московская область)</w:t>
      </w:r>
    </w:p>
    <w:p w:rsidR="00000000" w:rsidDel="00000000" w:rsidP="00000000" w:rsidRDefault="00000000" w:rsidRPr="00000000" w14:paraId="00000006">
      <w:pPr>
        <w:spacing w:after="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этап </w:t>
        <w:tab/>
        <w:t xml:space="preserve">21-22 августа   «Moscow Raceway» (Московская область)</w:t>
      </w:r>
    </w:p>
    <w:p w:rsidR="00000000" w:rsidDel="00000000" w:rsidP="00000000" w:rsidRDefault="00000000" w:rsidRPr="00000000" w14:paraId="00000007">
      <w:pPr>
        <w:spacing w:after="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этап </w:t>
        <w:tab/>
        <w:t xml:space="preserve">25-26 сентября «Смоленское кольцо» (Смоленская область)</w:t>
      </w:r>
    </w:p>
    <w:p w:rsidR="00000000" w:rsidDel="00000000" w:rsidP="00000000" w:rsidRDefault="00000000" w:rsidRPr="00000000" w14:paraId="00000008">
      <w:pPr>
        <w:spacing w:after="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2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ЗАЯВКА НА УЧАСТИЕ В СОРЕВНОВАНИИ</w:t>
        <w:br w:type="textWrapping"/>
        <w:t xml:space="preserve">КОМАНДНЫЙ ЗАЧЕТ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4" w:sz="4" w:val="singl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Название команды: 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4" w:sz="4" w:val="single"/>
        </w:pBd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Лицензия Заявителя: 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4" w:sz="4" w:val="single"/>
        </w:pBd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5930"/>
        <w:gridCol w:w="2552"/>
        <w:tblGridChange w:id="0">
          <w:tblGrid>
            <w:gridCol w:w="1129"/>
            <w:gridCol w:w="5930"/>
            <w:gridCol w:w="255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Водители, заявляемые в командный зачёт: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Ст. №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Фамилия, Имя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i0he4qsm5fdt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(СК26)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Представитель команды (Фамилия, Имя):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Контактный телефон: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E-mail: 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Подпись Представителя: 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340" w:top="340" w:left="1134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Style w:val="Heading1"/>
      <w:rPr>
        <w:sz w:val="36"/>
        <w:szCs w:val="36"/>
      </w:rPr>
    </w:pPr>
    <w:r w:rsidDel="00000000" w:rsidR="00000000" w:rsidRPr="00000000">
      <w:rPr>
        <w:sz w:val="36"/>
        <w:szCs w:val="36"/>
      </w:rPr>
      <w:drawing>
        <wp:anchor allowOverlap="1" behindDoc="0" distB="0" distT="0" distL="118872" distR="118872" hidden="0" layoutInCell="1" locked="0" relativeHeight="0" simplePos="0">
          <wp:simplePos x="0" y="0"/>
          <wp:positionH relativeFrom="page">
            <wp:posOffset>2780193</wp:posOffset>
          </wp:positionH>
          <wp:positionV relativeFrom="page">
            <wp:posOffset>197803</wp:posOffset>
          </wp:positionV>
          <wp:extent cx="1816894" cy="600075"/>
          <wp:effectExtent b="0" l="0" r="0" t="0"/>
          <wp:wrapNone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6894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36"/>
        <w:szCs w:val="36"/>
        <w:rtl w:val="0"/>
      </w:rPr>
      <w:t xml:space="preserve">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-504824</wp:posOffset>
          </wp:positionH>
          <wp:positionV relativeFrom="paragraph">
            <wp:posOffset>-361949</wp:posOffset>
          </wp:positionV>
          <wp:extent cx="1219200" cy="822960"/>
          <wp:effectExtent b="0" l="0" r="0" t="0"/>
          <wp:wrapNone/>
          <wp:docPr descr="C:\Users\Alena\Desktop\СТ\2026\Лого3.jpg" id="1" name="image1.jpg"/>
          <a:graphic>
            <a:graphicData uri="http://schemas.openxmlformats.org/drawingml/2006/picture">
              <pic:pic>
                <pic:nvPicPr>
                  <pic:cNvPr descr="C:\Users\Alena\Desktop\СТ\2026\Лого3.jp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9200" cy="8229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5448300</wp:posOffset>
          </wp:positionH>
          <wp:positionV relativeFrom="paragraph">
            <wp:posOffset>-304799</wp:posOffset>
          </wp:positionV>
          <wp:extent cx="675323" cy="704850"/>
          <wp:effectExtent b="0" l="0" r="0" t="0"/>
          <wp:wrapSquare wrapText="bothSides" distB="0" distT="0" distL="114300" distR="114300"/>
          <wp:docPr descr="C:\Users\Asus\Desktop\Classic Touring Cup\Логотипы\Logo_RAF.jpg" id="2" name="image3.jpg"/>
          <a:graphic>
            <a:graphicData uri="http://schemas.openxmlformats.org/drawingml/2006/picture">
              <pic:pic>
                <pic:nvPicPr>
                  <pic:cNvPr descr="C:\Users\Asus\Desktop\Classic Touring Cup\Логотипы\Logo_RAF.jpg"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5323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pStyle w:val="Heading1"/>
      <w:jc w:val="center"/>
      <w:rPr/>
    </w:pPr>
    <w:r w:rsidDel="00000000" w:rsidR="00000000" w:rsidRPr="00000000">
      <w:rPr>
        <w:rtl w:val="0"/>
      </w:rPr>
      <w:t xml:space="preserve">СЕРИЯ КЛАССИКА 2026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mo" w:cs="Arimo" w:eastAsia="Arimo" w:hAnsi="Arimo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по кольцевым гонкам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UmUS7n4QfRoQD4lE+ViyTa3Jg==">CgMxLjAyDmguaTBoZTRxc201ZmR0OAByITFpamNjZFM4WEdNdl85N2xRMWFwTElxc0tlMXZhM1Zsbw==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